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C6" w:rsidRDefault="00BC4297" w:rsidP="00D604C6">
      <w:pPr>
        <w:pStyle w:val="Default"/>
      </w:pPr>
      <w:r w:rsidRPr="002528FF">
        <w:rPr>
          <w:noProof/>
          <w:lang w:eastAsia="en-AU"/>
        </w:rPr>
        <w:drawing>
          <wp:anchor distT="0" distB="0" distL="114300" distR="114300" simplePos="0" relativeHeight="251653120" behindDoc="0" locked="0" layoutInCell="1" allowOverlap="1" wp14:anchorId="73356ED0" wp14:editId="63E90F55">
            <wp:simplePos x="0" y="0"/>
            <wp:positionH relativeFrom="margin">
              <wp:posOffset>-404037</wp:posOffset>
            </wp:positionH>
            <wp:positionV relativeFrom="paragraph">
              <wp:posOffset>-744220</wp:posOffset>
            </wp:positionV>
            <wp:extent cx="1780540" cy="1990725"/>
            <wp:effectExtent l="0" t="0" r="0" b="0"/>
            <wp:wrapNone/>
            <wp:docPr id="2053" name="Picture 15" descr="Grow West Logo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5" descr="Grow West Logo.ai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5" t="16667" r="10374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D86CDA" wp14:editId="3ED4B9B1">
                <wp:simplePos x="0" y="0"/>
                <wp:positionH relativeFrom="margin">
                  <wp:align>right</wp:align>
                </wp:positionH>
                <wp:positionV relativeFrom="paragraph">
                  <wp:posOffset>-223225</wp:posOffset>
                </wp:positionV>
                <wp:extent cx="2551814" cy="1085850"/>
                <wp:effectExtent l="0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814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E79" w:rsidRDefault="00361E79" w:rsidP="00D604C6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72"/>
                                <w:szCs w:val="72"/>
                              </w:rPr>
                              <w:t>Snapshot</w:t>
                            </w:r>
                          </w:p>
                          <w:p w:rsidR="00361E79" w:rsidRPr="003D62FF" w:rsidRDefault="00800610" w:rsidP="00D604C6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52"/>
                                <w:szCs w:val="72"/>
                              </w:rPr>
                              <w:t>200</w:t>
                            </w:r>
                            <w:r w:rsidR="00E80696">
                              <w:rPr>
                                <w:rFonts w:ascii="Arial" w:hAnsi="Arial" w:cs="Arial"/>
                                <w:color w:val="4F6228" w:themeColor="accent3" w:themeShade="80"/>
                                <w:sz w:val="52"/>
                                <w:szCs w:val="7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52"/>
                                <w:szCs w:val="72"/>
                              </w:rPr>
                              <w:t>-</w:t>
                            </w:r>
                            <w:r w:rsidR="00E80696">
                              <w:rPr>
                                <w:rFonts w:ascii="Arial" w:hAnsi="Arial" w:cs="Arial"/>
                                <w:color w:val="4F6228" w:themeColor="accent3" w:themeShade="80"/>
                                <w:sz w:val="52"/>
                                <w:szCs w:val="72"/>
                              </w:rPr>
                              <w:t>0</w:t>
                            </w:r>
                            <w:r w:rsidR="004A2289">
                              <w:rPr>
                                <w:rFonts w:ascii="Arial" w:hAnsi="Arial" w:cs="Arial"/>
                                <w:color w:val="4F6228" w:themeColor="accent3" w:themeShade="80"/>
                                <w:sz w:val="52"/>
                                <w:szCs w:val="72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86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75pt;margin-top:-17.6pt;width:200.95pt;height:85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" stroked="f">
                <v:textbox>
                  <w:txbxContent>
                    <w:p w:rsidR="00361E79" w:rsidRDefault="00361E79" w:rsidP="00D604C6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sz w:val="72"/>
                          <w:szCs w:val="72"/>
                        </w:rPr>
                        <w:t>Snapshot</w:t>
                      </w:r>
                    </w:p>
                    <w:p w:rsidR="00361E79" w:rsidRPr="003D62FF" w:rsidRDefault="00800610" w:rsidP="00D604C6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5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sz w:val="52"/>
                          <w:szCs w:val="72"/>
                        </w:rPr>
                        <w:t>200</w:t>
                      </w:r>
                      <w:r w:rsidR="00E80696">
                        <w:rPr>
                          <w:rFonts w:ascii="Arial" w:hAnsi="Arial" w:cs="Arial"/>
                          <w:color w:val="4F6228" w:themeColor="accent3" w:themeShade="80"/>
                          <w:sz w:val="52"/>
                          <w:szCs w:val="72"/>
                        </w:rPr>
                        <w:t>8</w:t>
                      </w:r>
                      <w:r>
                        <w:rPr>
                          <w:rFonts w:ascii="Arial" w:hAnsi="Arial" w:cs="Arial"/>
                          <w:color w:val="4F6228" w:themeColor="accent3" w:themeShade="80"/>
                          <w:sz w:val="52"/>
                          <w:szCs w:val="72"/>
                        </w:rPr>
                        <w:t>-</w:t>
                      </w:r>
                      <w:r w:rsidR="00E80696">
                        <w:rPr>
                          <w:rFonts w:ascii="Arial" w:hAnsi="Arial" w:cs="Arial"/>
                          <w:color w:val="4F6228" w:themeColor="accent3" w:themeShade="80"/>
                          <w:sz w:val="52"/>
                          <w:szCs w:val="72"/>
                        </w:rPr>
                        <w:t>0</w:t>
                      </w:r>
                      <w:r w:rsidR="004A2289">
                        <w:rPr>
                          <w:rFonts w:ascii="Arial" w:hAnsi="Arial" w:cs="Arial"/>
                          <w:color w:val="4F6228" w:themeColor="accent3" w:themeShade="80"/>
                          <w:sz w:val="52"/>
                          <w:szCs w:val="72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852A3">
        <w:rPr>
          <w:noProof/>
          <w:lang w:eastAsia="en-AU"/>
        </w:rPr>
        <w:tab/>
      </w:r>
    </w:p>
    <w:p w:rsidR="00D604C6" w:rsidRDefault="00D604C6" w:rsidP="00D604C6">
      <w:pPr>
        <w:pStyle w:val="Default"/>
        <w:rPr>
          <w:rFonts w:cstheme="minorBidi"/>
          <w:color w:val="auto"/>
        </w:rPr>
      </w:pPr>
    </w:p>
    <w:p w:rsidR="00D604C6" w:rsidRDefault="00D604C6" w:rsidP="00D604C6">
      <w:pPr>
        <w:rPr>
          <w:rStyle w:val="A0"/>
        </w:rPr>
      </w:pPr>
      <w:r>
        <w:rPr>
          <w:rStyle w:val="A0"/>
        </w:rPr>
        <w:t xml:space="preserve"> </w:t>
      </w:r>
    </w:p>
    <w:p w:rsidR="00D604C6" w:rsidRDefault="00D604C6" w:rsidP="00D604C6"/>
    <w:p w:rsidR="002852A3" w:rsidRDefault="002852A3"/>
    <w:p w:rsidR="00D64359" w:rsidRPr="00D64359" w:rsidRDefault="00D64359" w:rsidP="00D64359">
      <w:pPr>
        <w:pStyle w:val="Heading1"/>
      </w:pPr>
      <w:r w:rsidRPr="00D64359">
        <w:t>Projects were undertaken at 19 farm sites including:</w:t>
      </w:r>
    </w:p>
    <w:p w:rsidR="00D64359" w:rsidRPr="00D64359" w:rsidRDefault="00D64359" w:rsidP="00D6435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D64359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58 hectares revegetated;</w:t>
      </w:r>
    </w:p>
    <w:p w:rsidR="00D64359" w:rsidRPr="00D64359" w:rsidRDefault="00D64359" w:rsidP="00D6435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D64359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7 hectares of remnant woodlands protected – over 1,250 metres of fencing installed;</w:t>
      </w:r>
    </w:p>
    <w:p w:rsidR="00D64359" w:rsidRPr="00D64359" w:rsidRDefault="00D64359" w:rsidP="00D6435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D64359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56 hectares treated for serrated tussock;</w:t>
      </w:r>
    </w:p>
    <w:p w:rsidR="00D64359" w:rsidRPr="00D64359" w:rsidRDefault="00D64359" w:rsidP="00D6435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D64359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56 hectares treated for rabbits;</w:t>
      </w:r>
    </w:p>
    <w:p w:rsidR="00D64359" w:rsidRPr="00D64359" w:rsidRDefault="00D64359" w:rsidP="00D6435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D64359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41 hectares treated for boxthorn.</w:t>
      </w:r>
    </w:p>
    <w:p w:rsidR="00D64359" w:rsidRPr="00D64359" w:rsidRDefault="00D64359" w:rsidP="00D64359">
      <w:p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D64359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 </w:t>
      </w:r>
    </w:p>
    <w:p w:rsidR="00D64359" w:rsidRPr="00D64359" w:rsidRDefault="00D64359" w:rsidP="00D64359">
      <w:pPr>
        <w:pStyle w:val="Heading1"/>
      </w:pPr>
      <w:r w:rsidRPr="00D64359">
        <w:t xml:space="preserve">Grow </w:t>
      </w:r>
      <w:proofErr w:type="gramStart"/>
      <w:r w:rsidRPr="00D64359">
        <w:t>West</w:t>
      </w:r>
      <w:proofErr w:type="gramEnd"/>
      <w:r w:rsidRPr="00D64359">
        <w:t xml:space="preserve"> also supported projects at:</w:t>
      </w:r>
    </w:p>
    <w:p w:rsidR="00D64359" w:rsidRPr="00D64359" w:rsidRDefault="00D64359" w:rsidP="00D643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D64359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Rowsley Valley – controlled Serrated Tussock on 38 hectares and revegetated 13 hectares of land with 12,000 seedlings;</w:t>
      </w:r>
    </w:p>
    <w:p w:rsidR="00D64359" w:rsidRPr="00D64359" w:rsidRDefault="00D64359" w:rsidP="00D643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D64359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 xml:space="preserve">Myrniong – revegetated 11.5 hectares with 12,000 seedlings at the </w:t>
      </w:r>
      <w:proofErr w:type="spellStart"/>
      <w:r w:rsidRPr="00D64359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W.James</w:t>
      </w:r>
      <w:proofErr w:type="spellEnd"/>
      <w:r w:rsidRPr="00D64359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 xml:space="preserve"> Whyte Island Reserve in partnership with Conservation Volunteers Australia and Victorian National Parks Association to advance the establishment of a ‘Myrniong Biolink’;</w:t>
      </w:r>
    </w:p>
    <w:p w:rsidR="00D64359" w:rsidRPr="00D64359" w:rsidRDefault="00D64359" w:rsidP="00D643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D64359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 xml:space="preserve">Ballan-Greendale Road – revegetated 5.2 hectares with 5,200 seedlings to create a biolink along a tributary to </w:t>
      </w:r>
      <w:proofErr w:type="spellStart"/>
      <w:r w:rsidRPr="00D64359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Korjamnunnip</w:t>
      </w:r>
      <w:proofErr w:type="spellEnd"/>
      <w:r w:rsidRPr="00D64359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 xml:space="preserve"> Creek.</w:t>
      </w:r>
    </w:p>
    <w:p w:rsidR="00D64359" w:rsidRPr="00D64359" w:rsidRDefault="00D64359" w:rsidP="00D643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D64359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Funding</w:t>
      </w:r>
    </w:p>
    <w:p w:rsidR="00D64359" w:rsidRDefault="00D64359" w:rsidP="00D643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D64359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Secured funding of $165,000 from Computershare e-Tree via Landcare Australia Limited</w:t>
      </w:r>
    </w:p>
    <w:p w:rsidR="00D64359" w:rsidRDefault="00D64359" w:rsidP="00D643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D64359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Secured $20,000 from the Vision for Werribee Plains</w:t>
      </w:r>
    </w:p>
    <w:p w:rsidR="00D604C6" w:rsidRPr="00D64359" w:rsidRDefault="00D64359" w:rsidP="00D643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</w:pPr>
      <w:r w:rsidRPr="00D64359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R</w:t>
      </w:r>
      <w:r w:rsidR="00800610" w:rsidRPr="00800610">
        <w:rPr>
          <w:rFonts w:ascii="Helvetica Neue" w:eastAsia="Times New Roman" w:hAnsi="Helvetica Neue" w:cs="Times New Roman"/>
          <w:color w:val="000000"/>
          <w:sz w:val="24"/>
          <w:szCs w:val="24"/>
          <w:lang w:eastAsia="en-AU"/>
        </w:rPr>
        <w:t>eplanted and natural regeneration in a 110 hectare large scale trial.</w:t>
      </w:r>
    </w:p>
    <w:p w:rsidR="00D604C6" w:rsidRDefault="00D604C6"/>
    <w:sectPr w:rsidR="00D604C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79" w:rsidRDefault="00361E79" w:rsidP="00C0076C">
      <w:pPr>
        <w:spacing w:after="0" w:line="240" w:lineRule="auto"/>
      </w:pPr>
      <w:r>
        <w:separator/>
      </w:r>
    </w:p>
  </w:endnote>
  <w:endnote w:type="continuationSeparator" w:id="0">
    <w:p w:rsidR="00361E79" w:rsidRDefault="00361E79" w:rsidP="00C0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CMKG N+ Myriad">
    <w:altName w:val="HCMKG N+ 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79" w:rsidRDefault="00361E79" w:rsidP="00C0076C">
      <w:pPr>
        <w:spacing w:after="0" w:line="240" w:lineRule="auto"/>
      </w:pPr>
      <w:r>
        <w:separator/>
      </w:r>
    </w:p>
  </w:footnote>
  <w:footnote w:type="continuationSeparator" w:id="0">
    <w:p w:rsidR="00361E79" w:rsidRDefault="00361E79" w:rsidP="00C0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79" w:rsidRDefault="00361E7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0000" cy="10692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264 - Grow West Fact Sheet Templat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B07F9F"/>
    <w:multiLevelType w:val="hybridMultilevel"/>
    <w:tmpl w:val="B6C5AD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A6D259"/>
    <w:multiLevelType w:val="hybridMultilevel"/>
    <w:tmpl w:val="3C9350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655936"/>
    <w:multiLevelType w:val="hybridMultilevel"/>
    <w:tmpl w:val="4DC8752A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EB63C5"/>
    <w:multiLevelType w:val="multilevel"/>
    <w:tmpl w:val="A28E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D57666"/>
    <w:multiLevelType w:val="hybridMultilevel"/>
    <w:tmpl w:val="95C66888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414C5"/>
    <w:multiLevelType w:val="hybridMultilevel"/>
    <w:tmpl w:val="57105B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12E62"/>
    <w:multiLevelType w:val="multilevel"/>
    <w:tmpl w:val="45FC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248D3"/>
    <w:multiLevelType w:val="multilevel"/>
    <w:tmpl w:val="F41E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1C13CD"/>
    <w:multiLevelType w:val="multilevel"/>
    <w:tmpl w:val="A92A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2F48C2"/>
    <w:multiLevelType w:val="hybridMultilevel"/>
    <w:tmpl w:val="F5FE91DC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9327F"/>
    <w:multiLevelType w:val="hybridMultilevel"/>
    <w:tmpl w:val="031C9F18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9781F"/>
    <w:multiLevelType w:val="hybridMultilevel"/>
    <w:tmpl w:val="FA8ED5DE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73D03"/>
    <w:multiLevelType w:val="hybridMultilevel"/>
    <w:tmpl w:val="DABACFF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1226382"/>
    <w:multiLevelType w:val="hybridMultilevel"/>
    <w:tmpl w:val="627CAFF4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31F87"/>
    <w:multiLevelType w:val="hybridMultilevel"/>
    <w:tmpl w:val="8766F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1873"/>
    <w:multiLevelType w:val="hybridMultilevel"/>
    <w:tmpl w:val="555E65B0"/>
    <w:lvl w:ilvl="0" w:tplc="1284B7CC"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5"/>
  </w:num>
  <w:num w:numId="5">
    <w:abstractNumId w:val="14"/>
  </w:num>
  <w:num w:numId="6">
    <w:abstractNumId w:val="4"/>
  </w:num>
  <w:num w:numId="7">
    <w:abstractNumId w:val="9"/>
  </w:num>
  <w:num w:numId="8">
    <w:abstractNumId w:val="11"/>
  </w:num>
  <w:num w:numId="9">
    <w:abstractNumId w:val="13"/>
  </w:num>
  <w:num w:numId="10">
    <w:abstractNumId w:val="10"/>
  </w:num>
  <w:num w:numId="11">
    <w:abstractNumId w:val="15"/>
  </w:num>
  <w:num w:numId="12">
    <w:abstractNumId w:val="2"/>
  </w:num>
  <w:num w:numId="13">
    <w:abstractNumId w:val="7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6C"/>
    <w:rsid w:val="0003340E"/>
    <w:rsid w:val="001334C8"/>
    <w:rsid w:val="002852A3"/>
    <w:rsid w:val="00361E79"/>
    <w:rsid w:val="003D62FF"/>
    <w:rsid w:val="00420BC0"/>
    <w:rsid w:val="004A0749"/>
    <w:rsid w:val="004A2289"/>
    <w:rsid w:val="00570557"/>
    <w:rsid w:val="005D0865"/>
    <w:rsid w:val="007D672B"/>
    <w:rsid w:val="00800610"/>
    <w:rsid w:val="008C2141"/>
    <w:rsid w:val="00917DFA"/>
    <w:rsid w:val="00A83567"/>
    <w:rsid w:val="00BC4297"/>
    <w:rsid w:val="00BE6D3A"/>
    <w:rsid w:val="00C0076C"/>
    <w:rsid w:val="00C17683"/>
    <w:rsid w:val="00C66C85"/>
    <w:rsid w:val="00CD0622"/>
    <w:rsid w:val="00D604C6"/>
    <w:rsid w:val="00D64359"/>
    <w:rsid w:val="00E17DDE"/>
    <w:rsid w:val="00E80696"/>
    <w:rsid w:val="00F543FE"/>
    <w:rsid w:val="00FD2662"/>
    <w:rsid w:val="00F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D5A1969-4726-490E-A256-B8F996AF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2A3"/>
    <w:pPr>
      <w:shd w:val="clear" w:color="auto" w:fill="FFFFFF"/>
      <w:spacing w:before="375" w:after="375" w:line="240" w:lineRule="auto"/>
      <w:outlineLvl w:val="0"/>
    </w:pPr>
    <w:rPr>
      <w:rFonts w:ascii="Helvetica Neue" w:eastAsia="Times New Roman" w:hAnsi="Helvetica Neue" w:cs="Times New Roman"/>
      <w:b/>
      <w:bCs/>
      <w:sz w:val="29"/>
      <w:szCs w:val="29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2852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6C"/>
  </w:style>
  <w:style w:type="paragraph" w:styleId="Footer">
    <w:name w:val="footer"/>
    <w:basedOn w:val="Normal"/>
    <w:link w:val="FooterChar"/>
    <w:uiPriority w:val="99"/>
    <w:unhideWhenUsed/>
    <w:rsid w:val="00C0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76C"/>
  </w:style>
  <w:style w:type="paragraph" w:styleId="BalloonText">
    <w:name w:val="Balloon Text"/>
    <w:basedOn w:val="Normal"/>
    <w:link w:val="BalloonTextChar"/>
    <w:uiPriority w:val="99"/>
    <w:semiHidden/>
    <w:unhideWhenUsed/>
    <w:rsid w:val="00C0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04C6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604C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604C6"/>
    <w:rPr>
      <w:rFonts w:cs="Helvetica Neue"/>
      <w:color w:val="000000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D604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D604C6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604C6"/>
    <w:rPr>
      <w:rFonts w:cs="Helvetica Neue"/>
      <w:b/>
      <w:bCs/>
      <w:color w:val="000000"/>
      <w:sz w:val="18"/>
      <w:szCs w:val="18"/>
    </w:rPr>
  </w:style>
  <w:style w:type="character" w:customStyle="1" w:styleId="A4">
    <w:name w:val="A4"/>
    <w:uiPriority w:val="99"/>
    <w:rsid w:val="00D604C6"/>
    <w:rPr>
      <w:rFonts w:cs="Helvetica Neue"/>
      <w:color w:val="000000"/>
      <w:sz w:val="16"/>
      <w:szCs w:val="16"/>
    </w:rPr>
  </w:style>
  <w:style w:type="character" w:customStyle="1" w:styleId="A6">
    <w:name w:val="A6"/>
    <w:uiPriority w:val="99"/>
    <w:rsid w:val="00D604C6"/>
    <w:rPr>
      <w:rFonts w:cs="Helvetica Neue"/>
      <w:b/>
      <w:bCs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rsid w:val="0003340E"/>
    <w:pPr>
      <w:spacing w:line="241" w:lineRule="atLeast"/>
    </w:pPr>
    <w:rPr>
      <w:rFonts w:ascii="HCMKG N+ Myriad" w:hAnsi="HCMKG N+ Myria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03340E"/>
    <w:pPr>
      <w:spacing w:line="241" w:lineRule="atLeast"/>
    </w:pPr>
    <w:rPr>
      <w:rFonts w:ascii="HCMKG N+ Myriad" w:hAnsi="HCMKG N+ Myriad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3340E"/>
    <w:pPr>
      <w:spacing w:line="201" w:lineRule="atLeast"/>
    </w:pPr>
    <w:rPr>
      <w:rFonts w:ascii="HCMKG N+ Myriad" w:hAnsi="HCMKG N+ Myriad" w:cstheme="minorBidi"/>
      <w:color w:val="auto"/>
    </w:rPr>
  </w:style>
  <w:style w:type="character" w:customStyle="1" w:styleId="A5">
    <w:name w:val="A5"/>
    <w:uiPriority w:val="99"/>
    <w:rsid w:val="0003340E"/>
    <w:rPr>
      <w:rFonts w:ascii="Helvetica Neue" w:hAnsi="Helvetica Neue" w:cs="Helvetica Neue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334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1E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852A3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852A3"/>
    <w:rPr>
      <w:rFonts w:ascii="Helvetica Neue" w:eastAsia="Times New Roman" w:hAnsi="Helvetica Neue" w:cs="Times New Roman"/>
      <w:b/>
      <w:bCs/>
      <w:sz w:val="29"/>
      <w:szCs w:val="29"/>
      <w:shd w:val="clear" w:color="auto" w:fill="FFFFFF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2DF5-F845-4AB6-B076-65DA9D18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Hastings</dc:creator>
  <cp:lastModifiedBy>Amanda Paul</cp:lastModifiedBy>
  <cp:revision>4</cp:revision>
  <cp:lastPrinted>2014-03-20T02:03:00Z</cp:lastPrinted>
  <dcterms:created xsi:type="dcterms:W3CDTF">2018-11-13T22:13:00Z</dcterms:created>
  <dcterms:modified xsi:type="dcterms:W3CDTF">2018-11-13T22:17:00Z</dcterms:modified>
</cp:coreProperties>
</file>